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82" w:rsidRDefault="00B11B24">
      <w:pPr>
        <w:pStyle w:val="a3"/>
        <w:spacing w:before="72"/>
        <w:ind w:right="378"/>
        <w:jc w:val="right"/>
      </w:pPr>
      <w:r>
        <w:t>Приложение</w:t>
      </w:r>
    </w:p>
    <w:p w:rsidR="00D40282" w:rsidRDefault="00D40282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765" w:type="dxa"/>
        <w:tblLayout w:type="fixed"/>
        <w:tblLook w:val="01E0"/>
      </w:tblPr>
      <w:tblGrid>
        <w:gridCol w:w="8933"/>
        <w:gridCol w:w="3824"/>
      </w:tblGrid>
      <w:tr w:rsidR="00D40282">
        <w:trPr>
          <w:trHeight w:val="270"/>
        </w:trPr>
        <w:tc>
          <w:tcPr>
            <w:tcW w:w="8933" w:type="dxa"/>
          </w:tcPr>
          <w:p w:rsidR="00D40282" w:rsidRDefault="00B11B24">
            <w:pPr>
              <w:pStyle w:val="TableParagraph"/>
              <w:spacing w:line="251" w:lineRule="exact"/>
              <w:ind w:left="585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824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285"/>
        </w:trPr>
        <w:tc>
          <w:tcPr>
            <w:tcW w:w="8933" w:type="dxa"/>
          </w:tcPr>
          <w:p w:rsidR="00D40282" w:rsidRDefault="00B11B2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  <w:tc>
          <w:tcPr>
            <w:tcW w:w="3824" w:type="dxa"/>
          </w:tcPr>
          <w:p w:rsidR="00D40282" w:rsidRDefault="00B11B24" w:rsidP="00B11B24">
            <w:pPr>
              <w:pStyle w:val="TableParagraph"/>
              <w:spacing w:line="265" w:lineRule="exact"/>
              <w:ind w:left="140" w:right="-1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директора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МКОУ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«ОШИ №6» </w:t>
            </w:r>
            <w:r>
              <w:rPr>
                <w:b/>
                <w:spacing w:val="16"/>
                <w:sz w:val="24"/>
                <w:u w:val="single"/>
              </w:rPr>
              <w:t xml:space="preserve"> </w:t>
            </w:r>
          </w:p>
        </w:tc>
      </w:tr>
      <w:tr w:rsidR="00D40282">
        <w:trPr>
          <w:trHeight w:val="160"/>
        </w:trPr>
        <w:tc>
          <w:tcPr>
            <w:tcW w:w="8933" w:type="dxa"/>
          </w:tcPr>
          <w:p w:rsidR="00D40282" w:rsidRDefault="00D40282">
            <w:pPr>
              <w:pStyle w:val="TableParagraph"/>
              <w:rPr>
                <w:sz w:val="10"/>
              </w:rPr>
            </w:pPr>
          </w:p>
        </w:tc>
        <w:tc>
          <w:tcPr>
            <w:tcW w:w="3824" w:type="dxa"/>
          </w:tcPr>
          <w:p w:rsidR="00D40282" w:rsidRDefault="00B11B24">
            <w:pPr>
              <w:pStyle w:val="TableParagraph"/>
              <w:spacing w:line="141" w:lineRule="exact"/>
              <w:ind w:left="473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должности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руководителя)</w:t>
            </w:r>
          </w:p>
        </w:tc>
      </w:tr>
      <w:tr w:rsidR="00D40282">
        <w:trPr>
          <w:trHeight w:val="274"/>
        </w:trPr>
        <w:tc>
          <w:tcPr>
            <w:tcW w:w="8933" w:type="dxa"/>
            <w:tcBorders>
              <w:bottom w:val="single" w:sz="4" w:space="0" w:color="000000"/>
            </w:tcBorders>
          </w:tcPr>
          <w:p w:rsidR="00D40282" w:rsidRDefault="00B11B24">
            <w:pPr>
              <w:pStyle w:val="TableParagraph"/>
              <w:spacing w:line="254" w:lineRule="exact"/>
              <w:ind w:left="44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Гурьевский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3824" w:type="dxa"/>
            <w:tcBorders>
              <w:bottom w:val="single" w:sz="4" w:space="0" w:color="000000"/>
            </w:tcBorders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435"/>
        </w:trPr>
        <w:tc>
          <w:tcPr>
            <w:tcW w:w="12757" w:type="dxa"/>
            <w:gridSpan w:val="2"/>
            <w:tcBorders>
              <w:top w:val="single" w:sz="4" w:space="0" w:color="000000"/>
            </w:tcBorders>
          </w:tcPr>
          <w:p w:rsidR="00D40282" w:rsidRDefault="00B11B24">
            <w:pPr>
              <w:pStyle w:val="TableParagraph"/>
              <w:spacing w:line="160" w:lineRule="exact"/>
              <w:ind w:left="1637" w:right="163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исполнительного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государственной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Кемеровской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области)</w:t>
            </w:r>
          </w:p>
          <w:p w:rsidR="00D40282" w:rsidRDefault="00B11B24">
            <w:pPr>
              <w:pStyle w:val="TableParagraph"/>
              <w:spacing w:line="256" w:lineRule="exact"/>
              <w:ind w:left="1638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868B7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868B7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размещаемые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официальном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</w:p>
        </w:tc>
      </w:tr>
    </w:tbl>
    <w:p w:rsidR="00D40282" w:rsidRDefault="00D40282">
      <w:pPr>
        <w:rPr>
          <w:b/>
          <w:sz w:val="20"/>
        </w:rPr>
      </w:pPr>
    </w:p>
    <w:p w:rsidR="00D40282" w:rsidRDefault="00D40282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800"/>
        <w:gridCol w:w="1545"/>
        <w:gridCol w:w="1843"/>
        <w:gridCol w:w="849"/>
        <w:gridCol w:w="943"/>
        <w:gridCol w:w="1277"/>
        <w:gridCol w:w="888"/>
        <w:gridCol w:w="859"/>
        <w:gridCol w:w="2412"/>
        <w:gridCol w:w="1699"/>
        <w:gridCol w:w="1843"/>
      </w:tblGrid>
      <w:tr w:rsidR="00D40282">
        <w:trPr>
          <w:trHeight w:val="495"/>
        </w:trPr>
        <w:tc>
          <w:tcPr>
            <w:tcW w:w="1800" w:type="dxa"/>
            <w:vMerge w:val="restart"/>
          </w:tcPr>
          <w:p w:rsidR="00D40282" w:rsidRDefault="00B11B24">
            <w:pPr>
              <w:pStyle w:val="TableParagraph"/>
              <w:spacing w:line="237" w:lineRule="exact"/>
              <w:ind w:left="89" w:right="2"/>
              <w:jc w:val="center"/>
            </w:pPr>
            <w:r>
              <w:t>Фамилия</w:t>
            </w:r>
          </w:p>
          <w:p w:rsidR="00D40282" w:rsidRDefault="00B11B24">
            <w:pPr>
              <w:pStyle w:val="TableParagraph"/>
              <w:spacing w:before="1"/>
              <w:ind w:left="92" w:right="2"/>
              <w:jc w:val="center"/>
            </w:pPr>
            <w:r>
              <w:t>и инициалы лица,</w:t>
            </w:r>
            <w:r>
              <w:rPr>
                <w:spacing w:val="-52"/>
              </w:rPr>
              <w:t xml:space="preserve"> </w:t>
            </w:r>
            <w:r>
              <w:t>чьи сведения</w:t>
            </w:r>
            <w:r>
              <w:rPr>
                <w:spacing w:val="1"/>
              </w:rPr>
              <w:t xml:space="preserve"> </w:t>
            </w:r>
            <w:r>
              <w:t>размещаются</w:t>
            </w:r>
          </w:p>
        </w:tc>
        <w:tc>
          <w:tcPr>
            <w:tcW w:w="5180" w:type="dxa"/>
            <w:gridSpan w:val="4"/>
          </w:tcPr>
          <w:p w:rsidR="00D40282" w:rsidRDefault="00B11B24">
            <w:pPr>
              <w:pStyle w:val="TableParagraph"/>
              <w:spacing w:line="237" w:lineRule="exact"/>
              <w:ind w:left="762" w:right="746"/>
              <w:jc w:val="center"/>
            </w:pP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недвижимости,</w:t>
            </w:r>
            <w:r>
              <w:rPr>
                <w:spacing w:val="-6"/>
              </w:rPr>
              <w:t xml:space="preserve"> </w:t>
            </w:r>
            <w:r>
              <w:t>находящиеся</w:t>
            </w:r>
          </w:p>
          <w:p w:rsidR="00D40282" w:rsidRDefault="00B11B24">
            <w:pPr>
              <w:pStyle w:val="TableParagraph"/>
              <w:spacing w:before="1" w:line="238" w:lineRule="exact"/>
              <w:ind w:left="762" w:right="745"/>
              <w:jc w:val="center"/>
            </w:pPr>
            <w:r>
              <w:t>в собственности</w:t>
            </w:r>
          </w:p>
        </w:tc>
        <w:tc>
          <w:tcPr>
            <w:tcW w:w="3024" w:type="dxa"/>
            <w:gridSpan w:val="3"/>
          </w:tcPr>
          <w:p w:rsidR="00D40282" w:rsidRDefault="00B11B24">
            <w:pPr>
              <w:pStyle w:val="TableParagraph"/>
              <w:spacing w:line="237" w:lineRule="exact"/>
              <w:ind w:left="172" w:right="155"/>
              <w:jc w:val="center"/>
            </w:pP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недвижимости,</w:t>
            </w:r>
          </w:p>
          <w:p w:rsidR="00D40282" w:rsidRDefault="00B11B24">
            <w:pPr>
              <w:pStyle w:val="TableParagraph"/>
              <w:spacing w:before="1" w:line="238" w:lineRule="exact"/>
              <w:ind w:left="172" w:right="157"/>
              <w:jc w:val="center"/>
            </w:pPr>
            <w:proofErr w:type="gramStart"/>
            <w:r>
              <w:t>находящиеся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пользовании</w:t>
            </w:r>
          </w:p>
        </w:tc>
        <w:tc>
          <w:tcPr>
            <w:tcW w:w="2412" w:type="dxa"/>
            <w:vMerge w:val="restart"/>
          </w:tcPr>
          <w:p w:rsidR="00D40282" w:rsidRDefault="00B11B24">
            <w:pPr>
              <w:pStyle w:val="TableParagraph"/>
              <w:spacing w:line="237" w:lineRule="exact"/>
              <w:ind w:left="67" w:right="53"/>
              <w:jc w:val="center"/>
            </w:pPr>
            <w:r>
              <w:t>Транспортные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  <w:p w:rsidR="00D40282" w:rsidRDefault="00B11B24">
            <w:pPr>
              <w:pStyle w:val="TableParagraph"/>
              <w:spacing w:before="1"/>
              <w:ind w:left="67" w:right="49"/>
              <w:jc w:val="center"/>
            </w:pPr>
            <w:r>
              <w:t>(вид,</w:t>
            </w:r>
            <w:r>
              <w:rPr>
                <w:spacing w:val="-2"/>
              </w:rPr>
              <w:t xml:space="preserve"> </w:t>
            </w:r>
            <w:r>
              <w:t>марка)</w:t>
            </w:r>
          </w:p>
        </w:tc>
        <w:tc>
          <w:tcPr>
            <w:tcW w:w="1699" w:type="dxa"/>
            <w:vMerge w:val="restart"/>
          </w:tcPr>
          <w:p w:rsidR="00D40282" w:rsidRDefault="00B11B24">
            <w:pPr>
              <w:pStyle w:val="TableParagraph"/>
              <w:spacing w:line="237" w:lineRule="exact"/>
              <w:ind w:left="84" w:right="66"/>
              <w:jc w:val="center"/>
            </w:pPr>
            <w:proofErr w:type="spellStart"/>
            <w:r>
              <w:t>Деклариро</w:t>
            </w:r>
            <w:proofErr w:type="spellEnd"/>
            <w:r>
              <w:t>-</w:t>
            </w:r>
          </w:p>
          <w:p w:rsidR="00D40282" w:rsidRDefault="00B11B24">
            <w:pPr>
              <w:pStyle w:val="TableParagraph"/>
              <w:spacing w:before="1"/>
              <w:ind w:left="84" w:right="67"/>
              <w:jc w:val="center"/>
            </w:pPr>
            <w:r>
              <w:t>ванный годовой</w:t>
            </w:r>
            <w:r>
              <w:rPr>
                <w:spacing w:val="-52"/>
              </w:rPr>
              <w:t xml:space="preserve"> </w:t>
            </w:r>
            <w:r>
              <w:t>доход</w:t>
            </w:r>
          </w:p>
          <w:p w:rsidR="00D40282" w:rsidRDefault="00B11B24">
            <w:pPr>
              <w:pStyle w:val="TableParagraph"/>
              <w:spacing w:before="1"/>
              <w:ind w:left="84" w:right="67"/>
              <w:jc w:val="center"/>
            </w:pPr>
            <w:r>
              <w:t>(руб.)</w:t>
            </w:r>
          </w:p>
        </w:tc>
        <w:tc>
          <w:tcPr>
            <w:tcW w:w="1843" w:type="dxa"/>
            <w:vMerge w:val="restart"/>
          </w:tcPr>
          <w:p w:rsidR="00D40282" w:rsidRDefault="00B11B24">
            <w:pPr>
              <w:pStyle w:val="TableParagraph"/>
              <w:spacing w:line="213" w:lineRule="exact"/>
              <w:ind w:left="152" w:right="133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40282" w:rsidRDefault="00B11B24">
            <w:pPr>
              <w:pStyle w:val="TableParagraph"/>
              <w:ind w:left="89" w:right="71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источниках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D40282" w:rsidRDefault="00B11B24">
            <w:pPr>
              <w:pStyle w:val="TableParagraph"/>
              <w:spacing w:before="2"/>
              <w:ind w:left="154" w:right="133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совершена </w:t>
            </w:r>
            <w:r>
              <w:rPr>
                <w:sz w:val="20"/>
              </w:rPr>
              <w:t>сделка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</w:t>
            </w:r>
            <w:proofErr w:type="gramEnd"/>
          </w:p>
          <w:p w:rsidR="00D40282" w:rsidRDefault="00B11B24">
            <w:pPr>
              <w:pStyle w:val="TableParagraph"/>
              <w:spacing w:line="230" w:lineRule="exact"/>
              <w:ind w:left="423" w:right="202" w:hanging="195"/>
              <w:rPr>
                <w:sz w:val="20"/>
              </w:rPr>
            </w:pPr>
            <w:r>
              <w:rPr>
                <w:spacing w:val="-1"/>
                <w:sz w:val="20"/>
              </w:rPr>
              <w:t>приобретенного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источники)</w:t>
            </w:r>
          </w:p>
        </w:tc>
      </w:tr>
      <w:tr w:rsidR="00D40282">
        <w:trPr>
          <w:trHeight w:val="1535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9" w:lineRule="exact"/>
              <w:ind w:left="183" w:right="170"/>
              <w:jc w:val="center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1843" w:type="dxa"/>
          </w:tcPr>
          <w:p w:rsidR="00D40282" w:rsidRDefault="00B11B24">
            <w:pPr>
              <w:pStyle w:val="TableParagraph"/>
              <w:spacing w:line="249" w:lineRule="exact"/>
              <w:ind w:left="91" w:right="82"/>
              <w:jc w:val="center"/>
            </w:pPr>
            <w:r>
              <w:t>вид</w:t>
            </w:r>
          </w:p>
          <w:p w:rsidR="00D40282" w:rsidRDefault="00B11B24">
            <w:pPr>
              <w:pStyle w:val="TableParagraph"/>
              <w:spacing w:line="252" w:lineRule="exact"/>
              <w:ind w:left="91" w:right="76"/>
              <w:jc w:val="center"/>
            </w:pPr>
            <w:r>
              <w:t>собственности</w:t>
            </w:r>
          </w:p>
        </w:tc>
        <w:tc>
          <w:tcPr>
            <w:tcW w:w="849" w:type="dxa"/>
          </w:tcPr>
          <w:p w:rsidR="00D40282" w:rsidRDefault="00B11B24">
            <w:pPr>
              <w:pStyle w:val="TableParagraph"/>
              <w:ind w:left="140" w:right="-23" w:hanging="135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ind w:left="52" w:right="29" w:hanging="4"/>
              <w:jc w:val="center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</w:p>
        </w:tc>
        <w:tc>
          <w:tcPr>
            <w:tcW w:w="1277" w:type="dxa"/>
          </w:tcPr>
          <w:p w:rsidR="00D40282" w:rsidRDefault="00B11B24">
            <w:pPr>
              <w:pStyle w:val="TableParagraph"/>
              <w:spacing w:line="249" w:lineRule="exact"/>
              <w:ind w:left="69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888" w:type="dxa"/>
          </w:tcPr>
          <w:p w:rsidR="00D40282" w:rsidRDefault="00B11B24">
            <w:pPr>
              <w:pStyle w:val="TableParagraph"/>
              <w:ind w:left="162" w:right="-6" w:hanging="135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859" w:type="dxa"/>
          </w:tcPr>
          <w:p w:rsidR="00D40282" w:rsidRDefault="00B11B24">
            <w:pPr>
              <w:pStyle w:val="TableParagraph"/>
              <w:ind w:left="11" w:right="-15" w:hanging="4"/>
              <w:jc w:val="center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жения</w:t>
            </w:r>
            <w:proofErr w:type="spellEnd"/>
          </w:p>
        </w:tc>
        <w:tc>
          <w:tcPr>
            <w:tcW w:w="2412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</w:tr>
      <w:tr w:rsidR="00D40282">
        <w:trPr>
          <w:trHeight w:val="760"/>
        </w:trPr>
        <w:tc>
          <w:tcPr>
            <w:tcW w:w="1800" w:type="dxa"/>
            <w:vMerge w:val="restart"/>
          </w:tcPr>
          <w:p w:rsidR="00D40282" w:rsidRDefault="00B11B24">
            <w:pPr>
              <w:pStyle w:val="TableParagraph"/>
              <w:spacing w:line="242" w:lineRule="auto"/>
              <w:ind w:left="66" w:right="498"/>
            </w:pPr>
            <w:proofErr w:type="spellStart"/>
            <w:r>
              <w:rPr>
                <w:spacing w:val="-1"/>
              </w:rPr>
              <w:t>Хахалина</w:t>
            </w:r>
            <w:proofErr w:type="spellEnd"/>
            <w:r>
              <w:rPr>
                <w:spacing w:val="-1"/>
              </w:rPr>
              <w:t xml:space="preserve"> Нина Александровна</w:t>
            </w: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2" w:lineRule="auto"/>
              <w:ind w:left="398" w:right="226" w:hanging="144"/>
            </w:pPr>
            <w:r>
              <w:t>земельный</w:t>
            </w:r>
            <w:r>
              <w:rPr>
                <w:spacing w:val="-52"/>
              </w:rPr>
              <w:t xml:space="preserve"> </w:t>
            </w:r>
            <w:r>
              <w:t>участок</w:t>
            </w:r>
          </w:p>
        </w:tc>
        <w:tc>
          <w:tcPr>
            <w:tcW w:w="1843" w:type="dxa"/>
          </w:tcPr>
          <w:p w:rsidR="00D40282" w:rsidRPr="00CB7520" w:rsidRDefault="00CB7520">
            <w:pPr>
              <w:pStyle w:val="TableParagraph"/>
            </w:pPr>
            <w:r w:rsidRPr="00CB7520">
              <w:t>индивидуальная</w:t>
            </w:r>
          </w:p>
        </w:tc>
        <w:tc>
          <w:tcPr>
            <w:tcW w:w="849" w:type="dxa"/>
          </w:tcPr>
          <w:p w:rsidR="00D40282" w:rsidRPr="00CB7520" w:rsidRDefault="00CB7520" w:rsidP="00CB7520">
            <w:pPr>
              <w:pStyle w:val="TableParagraph"/>
              <w:jc w:val="center"/>
            </w:pPr>
            <w:r w:rsidRPr="00CB7520">
              <w:t>500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spacing w:line="242" w:lineRule="auto"/>
              <w:ind w:left="266" w:right="178" w:hanging="53"/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spacing w:line="246" w:lineRule="exact"/>
              <w:ind w:left="189"/>
            </w:pPr>
          </w:p>
        </w:tc>
        <w:tc>
          <w:tcPr>
            <w:tcW w:w="859" w:type="dxa"/>
          </w:tcPr>
          <w:p w:rsidR="00D40282" w:rsidRDefault="00D40282" w:rsidP="00CB7520">
            <w:pPr>
              <w:pStyle w:val="TableParagraph"/>
              <w:spacing w:line="246" w:lineRule="exact"/>
              <w:ind w:left="100"/>
            </w:pPr>
          </w:p>
        </w:tc>
        <w:tc>
          <w:tcPr>
            <w:tcW w:w="2412" w:type="dxa"/>
          </w:tcPr>
          <w:p w:rsidR="00D40282" w:rsidRPr="00CB7520" w:rsidRDefault="00CB7520">
            <w:pPr>
              <w:pStyle w:val="TableParagraph"/>
              <w:rPr>
                <w:lang w:val="en-US"/>
              </w:rPr>
            </w:pPr>
            <w:proofErr w:type="spellStart"/>
            <w:r w:rsidRPr="00CB7520">
              <w:rPr>
                <w:lang w:val="en-US"/>
              </w:rPr>
              <w:t>Hyndai</w:t>
            </w:r>
            <w:proofErr w:type="spellEnd"/>
            <w:r w:rsidRPr="00CB7520">
              <w:rPr>
                <w:lang w:val="en-US"/>
              </w:rPr>
              <w:t xml:space="preserve"> Greta</w:t>
            </w:r>
          </w:p>
        </w:tc>
        <w:tc>
          <w:tcPr>
            <w:tcW w:w="1699" w:type="dxa"/>
          </w:tcPr>
          <w:p w:rsidR="00D40282" w:rsidRDefault="00402D46">
            <w:pPr>
              <w:pStyle w:val="TableParagraph"/>
              <w:spacing w:line="246" w:lineRule="exact"/>
              <w:ind w:left="81" w:right="67"/>
              <w:jc w:val="center"/>
            </w:pPr>
            <w:r>
              <w:t>1003506,15</w:t>
            </w: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706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6" w:lineRule="exact"/>
              <w:ind w:left="183" w:right="170"/>
              <w:jc w:val="center"/>
            </w:pPr>
            <w:r>
              <w:t>квартира</w:t>
            </w:r>
          </w:p>
        </w:tc>
        <w:tc>
          <w:tcPr>
            <w:tcW w:w="1843" w:type="dxa"/>
          </w:tcPr>
          <w:p w:rsidR="00D40282" w:rsidRDefault="00CB7520">
            <w:pPr>
              <w:pStyle w:val="TableParagraph"/>
              <w:spacing w:line="246" w:lineRule="exact"/>
              <w:ind w:left="91" w:right="82"/>
              <w:jc w:val="center"/>
            </w:pPr>
            <w:r>
              <w:t>О</w:t>
            </w:r>
            <w:r w:rsidR="00B11B24">
              <w:t>бщая</w:t>
            </w:r>
            <w:r>
              <w:t xml:space="preserve"> долевая (1/2 доли в праве с </w:t>
            </w:r>
            <w:proofErr w:type="spellStart"/>
            <w:r>
              <w:t>Хахалиным</w:t>
            </w:r>
            <w:proofErr w:type="spellEnd"/>
            <w:r>
              <w:t xml:space="preserve"> А.Н.)</w:t>
            </w:r>
          </w:p>
        </w:tc>
        <w:tc>
          <w:tcPr>
            <w:tcW w:w="849" w:type="dxa"/>
          </w:tcPr>
          <w:p w:rsidR="00D40282" w:rsidRDefault="00CB7520">
            <w:pPr>
              <w:pStyle w:val="TableParagraph"/>
              <w:spacing w:line="246" w:lineRule="exact"/>
              <w:ind w:left="229"/>
            </w:pPr>
            <w:r>
              <w:t>82.5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505"/>
        </w:trPr>
        <w:tc>
          <w:tcPr>
            <w:tcW w:w="1800" w:type="dxa"/>
            <w:vMerge w:val="restart"/>
          </w:tcPr>
          <w:p w:rsidR="00D40282" w:rsidRDefault="00B11B24">
            <w:pPr>
              <w:pStyle w:val="TableParagraph"/>
              <w:spacing w:line="242" w:lineRule="auto"/>
              <w:ind w:left="66" w:right="296"/>
            </w:pPr>
            <w:proofErr w:type="spellStart"/>
            <w:r>
              <w:rPr>
                <w:spacing w:val="-3"/>
              </w:rPr>
              <w:t>Хахалин</w:t>
            </w:r>
            <w:proofErr w:type="spellEnd"/>
            <w:r>
              <w:rPr>
                <w:spacing w:val="-3"/>
              </w:rPr>
              <w:t xml:space="preserve"> Александр Николаевич</w:t>
            </w: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6" w:lineRule="exact"/>
              <w:ind w:left="181" w:right="170"/>
              <w:jc w:val="center"/>
            </w:pPr>
            <w:r>
              <w:t>земельный</w:t>
            </w:r>
          </w:p>
          <w:p w:rsidR="00D40282" w:rsidRDefault="00B11B24">
            <w:pPr>
              <w:pStyle w:val="TableParagraph"/>
              <w:spacing w:before="1" w:line="238" w:lineRule="exact"/>
              <w:ind w:left="180" w:right="170"/>
              <w:jc w:val="center"/>
            </w:pPr>
            <w:r>
              <w:t>участок</w:t>
            </w:r>
          </w:p>
        </w:tc>
        <w:tc>
          <w:tcPr>
            <w:tcW w:w="1843" w:type="dxa"/>
          </w:tcPr>
          <w:p w:rsidR="00D40282" w:rsidRPr="00CB7520" w:rsidRDefault="00CB7520" w:rsidP="00CB7520">
            <w:pPr>
              <w:pStyle w:val="TableParagraph"/>
              <w:jc w:val="center"/>
            </w:pPr>
            <w:r w:rsidRPr="00CB7520">
              <w:t>индивидуальная</w:t>
            </w:r>
          </w:p>
        </w:tc>
        <w:tc>
          <w:tcPr>
            <w:tcW w:w="849" w:type="dxa"/>
          </w:tcPr>
          <w:p w:rsidR="00D40282" w:rsidRPr="00CB7520" w:rsidRDefault="00CB7520" w:rsidP="00CB7520">
            <w:pPr>
              <w:pStyle w:val="TableParagraph"/>
              <w:jc w:val="center"/>
            </w:pPr>
            <w:r w:rsidRPr="00CB7520">
              <w:t>29,0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spacing w:before="1" w:line="238" w:lineRule="exact"/>
              <w:ind w:left="67" w:right="50"/>
              <w:jc w:val="center"/>
            </w:pPr>
          </w:p>
        </w:tc>
        <w:tc>
          <w:tcPr>
            <w:tcW w:w="1699" w:type="dxa"/>
          </w:tcPr>
          <w:p w:rsidR="00D40282" w:rsidRPr="00CB7520" w:rsidRDefault="00402D46">
            <w:pPr>
              <w:pStyle w:val="TableParagraph"/>
              <w:spacing w:line="246" w:lineRule="exact"/>
              <w:ind w:left="81" w:right="67"/>
              <w:jc w:val="center"/>
              <w:rPr>
                <w:lang w:val="en-US"/>
              </w:rPr>
            </w:pPr>
            <w:r>
              <w:t>316048,35</w:t>
            </w: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  <w:tr w:rsidR="00D40282">
        <w:trPr>
          <w:trHeight w:val="253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33" w:lineRule="exact"/>
              <w:ind w:left="183" w:right="170"/>
              <w:jc w:val="center"/>
            </w:pPr>
            <w:r>
              <w:t>квартира</w:t>
            </w:r>
          </w:p>
        </w:tc>
        <w:tc>
          <w:tcPr>
            <w:tcW w:w="1843" w:type="dxa"/>
          </w:tcPr>
          <w:p w:rsidR="00D40282" w:rsidRDefault="00CB7520">
            <w:pPr>
              <w:pStyle w:val="TableParagraph"/>
              <w:spacing w:line="233" w:lineRule="exact"/>
              <w:ind w:left="91" w:right="82"/>
              <w:jc w:val="center"/>
            </w:pPr>
            <w:r>
              <w:t xml:space="preserve">Общая долевая (1/2 доли в праве с </w:t>
            </w:r>
            <w:proofErr w:type="spellStart"/>
            <w:r>
              <w:t>Хахалиной</w:t>
            </w:r>
            <w:proofErr w:type="spellEnd"/>
            <w:r>
              <w:t xml:space="preserve"> Н.А.)</w:t>
            </w:r>
          </w:p>
        </w:tc>
        <w:tc>
          <w:tcPr>
            <w:tcW w:w="849" w:type="dxa"/>
          </w:tcPr>
          <w:p w:rsidR="00D40282" w:rsidRDefault="00CB7520">
            <w:pPr>
              <w:pStyle w:val="TableParagraph"/>
              <w:spacing w:line="233" w:lineRule="exact"/>
              <w:ind w:left="224"/>
            </w:pPr>
            <w:r>
              <w:t>82</w:t>
            </w:r>
            <w:r w:rsidR="00B11B24">
              <w:t>,5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33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18"/>
              </w:rPr>
            </w:pPr>
          </w:p>
        </w:tc>
      </w:tr>
      <w:tr w:rsidR="00D40282">
        <w:trPr>
          <w:trHeight w:val="279"/>
        </w:trPr>
        <w:tc>
          <w:tcPr>
            <w:tcW w:w="1800" w:type="dxa"/>
            <w:vMerge/>
            <w:tcBorders>
              <w:top w:val="nil"/>
            </w:tcBorders>
          </w:tcPr>
          <w:p w:rsidR="00D40282" w:rsidRDefault="00D40282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40282" w:rsidRDefault="00B11B24">
            <w:pPr>
              <w:pStyle w:val="TableParagraph"/>
              <w:spacing w:line="246" w:lineRule="exact"/>
              <w:ind w:left="182" w:right="170"/>
              <w:jc w:val="center"/>
            </w:pPr>
            <w:r>
              <w:t>гараж</w:t>
            </w:r>
          </w:p>
        </w:tc>
        <w:tc>
          <w:tcPr>
            <w:tcW w:w="1843" w:type="dxa"/>
          </w:tcPr>
          <w:p w:rsidR="00D40282" w:rsidRPr="00CB7520" w:rsidRDefault="00CB7520">
            <w:pPr>
              <w:pStyle w:val="TableParagraph"/>
            </w:pPr>
            <w:r w:rsidRPr="00CB7520">
              <w:t>индивидуальная</w:t>
            </w:r>
          </w:p>
        </w:tc>
        <w:tc>
          <w:tcPr>
            <w:tcW w:w="849" w:type="dxa"/>
          </w:tcPr>
          <w:p w:rsidR="00D40282" w:rsidRPr="00CB7520" w:rsidRDefault="00CB7520">
            <w:pPr>
              <w:pStyle w:val="TableParagraph"/>
            </w:pPr>
            <w:r w:rsidRPr="00CB7520">
              <w:t>20,9</w:t>
            </w:r>
          </w:p>
        </w:tc>
        <w:tc>
          <w:tcPr>
            <w:tcW w:w="943" w:type="dxa"/>
          </w:tcPr>
          <w:p w:rsidR="00D40282" w:rsidRDefault="00B11B24">
            <w:pPr>
              <w:pStyle w:val="TableParagraph"/>
              <w:spacing w:line="246" w:lineRule="exact"/>
              <w:ind w:left="126" w:right="99"/>
              <w:jc w:val="center"/>
            </w:pPr>
            <w:r>
              <w:t>Россия</w:t>
            </w:r>
          </w:p>
        </w:tc>
        <w:tc>
          <w:tcPr>
            <w:tcW w:w="1277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40282" w:rsidRDefault="00D40282">
            <w:pPr>
              <w:pStyle w:val="TableParagraph"/>
              <w:rPr>
                <w:sz w:val="20"/>
              </w:rPr>
            </w:pPr>
          </w:p>
        </w:tc>
      </w:tr>
    </w:tbl>
    <w:p w:rsidR="00685466" w:rsidRDefault="00685466"/>
    <w:sectPr w:rsidR="00685466" w:rsidSect="00D40282">
      <w:type w:val="continuous"/>
      <w:pgSz w:w="16840" w:h="11910" w:orient="landscape"/>
      <w:pgMar w:top="38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0282"/>
    <w:rsid w:val="001868B7"/>
    <w:rsid w:val="00402D46"/>
    <w:rsid w:val="00475B12"/>
    <w:rsid w:val="00685466"/>
    <w:rsid w:val="00B11B24"/>
    <w:rsid w:val="00CB7520"/>
    <w:rsid w:val="00D17B0F"/>
    <w:rsid w:val="00D4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2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282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D40282"/>
  </w:style>
  <w:style w:type="paragraph" w:customStyle="1" w:styleId="TableParagraph">
    <w:name w:val="Table Paragraph"/>
    <w:basedOn w:val="a"/>
    <w:uiPriority w:val="1"/>
    <w:qFormat/>
    <w:rsid w:val="00D40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dcterms:created xsi:type="dcterms:W3CDTF">2021-04-28T12:58:00Z</dcterms:created>
  <dcterms:modified xsi:type="dcterms:W3CDTF">2022-03-30T02:30:00Z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